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E5" w:rsidRPr="00C84410" w:rsidRDefault="009247E5" w:rsidP="00C32B7F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5917E4" w:rsidRDefault="009503ED" w:rsidP="00C32B7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r w:rsidR="00A520A9">
        <w:rPr>
          <w:rFonts w:ascii="Arial" w:hAnsi="Arial" w:cs="Arial"/>
          <w:b/>
          <w:sz w:val="24"/>
          <w:szCs w:val="24"/>
          <w:lang w:eastAsia="pt-BR"/>
        </w:rPr>
        <w:t>I</w:t>
      </w:r>
      <w:r w:rsidR="00C1379E">
        <w:rPr>
          <w:rFonts w:ascii="Arial" w:hAnsi="Arial" w:cs="Arial"/>
          <w:b/>
          <w:sz w:val="24"/>
          <w:szCs w:val="24"/>
          <w:lang w:eastAsia="pt-BR"/>
        </w:rPr>
        <w:t>I</w:t>
      </w:r>
    </w:p>
    <w:p w:rsidR="00C1379E" w:rsidRDefault="00C1379E" w:rsidP="00C32B7F">
      <w:pPr>
        <w:suppressAutoHyphens w:val="0"/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AUTORIZAÇÃO PARA O USO DO </w:t>
      </w:r>
      <w:proofErr w:type="gramStart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L.</w:t>
      </w:r>
      <w:proofErr w:type="gramEnd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EX. FOTO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885E37" w:rsidRDefault="00C1379E" w:rsidP="00C32B7F">
      <w:pPr>
        <w:suppressAutoHyphens w:val="0"/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Os alunos abaixo listados 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estão autorizados a utilizar o</w:t>
      </w:r>
      <w:r w:rsidR="003F4CE1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s espaços do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</w:t>
      </w:r>
      <w:proofErr w:type="spellStart"/>
      <w:r w:rsidR="000E7669" w:rsidRPr="000E7669">
        <w:rPr>
          <w:rFonts w:ascii="ArialMT" w:eastAsiaTheme="minorHAnsi" w:hAnsi="ArialMT" w:cs="ArialMT"/>
          <w:b/>
          <w:sz w:val="22"/>
          <w:szCs w:val="22"/>
          <w:lang w:eastAsia="en-US"/>
        </w:rPr>
        <w:t>L.</w:t>
      </w:r>
      <w:proofErr w:type="gramStart"/>
      <w:r w:rsidR="000E7669" w:rsidRPr="000E7669">
        <w:rPr>
          <w:rFonts w:ascii="ArialMT" w:eastAsiaTheme="minorHAnsi" w:hAnsi="ArialMT" w:cs="ArialMT"/>
          <w:b/>
          <w:sz w:val="22"/>
          <w:szCs w:val="22"/>
          <w:lang w:eastAsia="en-US"/>
        </w:rPr>
        <w:t>ex.</w:t>
      </w:r>
      <w:proofErr w:type="gramEnd"/>
      <w:r w:rsidR="000E7669" w:rsidRPr="000E7669">
        <w:rPr>
          <w:rFonts w:ascii="ArialMT" w:eastAsiaTheme="minorHAnsi" w:hAnsi="ArialMT" w:cs="ArialMT"/>
          <w:b/>
          <w:sz w:val="22"/>
          <w:szCs w:val="22"/>
          <w:lang w:eastAsia="en-US"/>
        </w:rPr>
        <w:t>Foto</w:t>
      </w:r>
      <w:proofErr w:type="spellEnd"/>
      <w:r>
        <w:rPr>
          <w:rFonts w:ascii="ArialMT" w:eastAsiaTheme="minorHAnsi" w:hAnsi="ArialMT" w:cs="ArialMT"/>
          <w:sz w:val="22"/>
          <w:szCs w:val="22"/>
          <w:lang w:eastAsia="en-US"/>
        </w:rPr>
        <w:t>,</w:t>
      </w:r>
      <w:r w:rsidR="003F4CE1">
        <w:rPr>
          <w:rFonts w:ascii="ArialMT" w:eastAsiaTheme="minorHAnsi" w:hAnsi="ArialMT" w:cs="ArialMT"/>
          <w:sz w:val="22"/>
          <w:szCs w:val="22"/>
          <w:lang w:eastAsia="en-US"/>
        </w:rPr>
        <w:t xml:space="preserve"> listados abaixo,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em horários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diferentes daqueles destinados às aulas de graduação/extensão/pós-graduação neste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mesmo espaço, durante o período determinado no quadro abaixo: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Datas:</w:t>
      </w:r>
      <w:r w:rsidR="003F4CE1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</w:t>
      </w:r>
      <w:r w:rsidR="003F4CE1"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4CE1" w:rsidRPr="000E7669">
        <w:rPr>
          <w:rFonts w:ascii="Arial" w:hAnsi="Arial"/>
          <w:sz w:val="24"/>
          <w:szCs w:val="24"/>
        </w:rPr>
        <w:instrText xml:space="preserve"> FORMTEXT </w:instrText>
      </w:r>
      <w:r w:rsidR="003F4CE1" w:rsidRPr="000E7669">
        <w:rPr>
          <w:rFonts w:ascii="Arial" w:hAnsi="Arial"/>
          <w:sz w:val="24"/>
          <w:szCs w:val="24"/>
        </w:rPr>
      </w:r>
      <w:r w:rsidR="003F4CE1" w:rsidRPr="000E7669">
        <w:rPr>
          <w:rFonts w:ascii="Arial" w:hAnsi="Arial"/>
          <w:sz w:val="24"/>
          <w:szCs w:val="24"/>
        </w:rPr>
        <w:fldChar w:fldCharType="separate"/>
      </w:r>
      <w:r w:rsidR="003F4CE1" w:rsidRPr="000E7669">
        <w:rPr>
          <w:rFonts w:ascii="Arial" w:hAnsi="Arial"/>
          <w:noProof/>
          <w:sz w:val="24"/>
          <w:szCs w:val="24"/>
        </w:rPr>
        <w:t> </w:t>
      </w:r>
      <w:r w:rsidR="003F4CE1" w:rsidRPr="000E7669">
        <w:rPr>
          <w:rFonts w:ascii="Arial" w:hAnsi="Arial"/>
          <w:noProof/>
          <w:sz w:val="24"/>
          <w:szCs w:val="24"/>
        </w:rPr>
        <w:t> </w:t>
      </w:r>
      <w:r w:rsidR="003F4CE1" w:rsidRPr="000E7669">
        <w:rPr>
          <w:rFonts w:ascii="Arial" w:hAnsi="Arial"/>
          <w:noProof/>
          <w:sz w:val="24"/>
          <w:szCs w:val="24"/>
        </w:rPr>
        <w:t> </w:t>
      </w:r>
      <w:r w:rsidR="003F4CE1" w:rsidRPr="000E7669">
        <w:rPr>
          <w:rFonts w:ascii="Arial" w:hAnsi="Arial"/>
          <w:noProof/>
          <w:sz w:val="24"/>
          <w:szCs w:val="24"/>
        </w:rPr>
        <w:t> </w:t>
      </w:r>
      <w:r w:rsidR="003F4CE1" w:rsidRPr="000E7669">
        <w:rPr>
          <w:rFonts w:ascii="Arial" w:hAnsi="Arial"/>
          <w:noProof/>
          <w:sz w:val="24"/>
          <w:szCs w:val="24"/>
        </w:rPr>
        <w:t> </w:t>
      </w:r>
      <w:r w:rsidR="003F4CE1" w:rsidRPr="000E7669">
        <w:rPr>
          <w:rFonts w:ascii="Arial" w:hAnsi="Arial"/>
          <w:sz w:val="24"/>
          <w:szCs w:val="24"/>
        </w:rPr>
        <w:fldChar w:fldCharType="end"/>
      </w:r>
    </w:p>
    <w:p w:rsidR="00C32B7F" w:rsidRDefault="003F4CE1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Espaço do </w:t>
      </w:r>
      <w:proofErr w:type="spellStart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L.</w:t>
      </w:r>
      <w:proofErr w:type="gramStart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ex.</w:t>
      </w:r>
      <w:proofErr w:type="gramEnd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Foto</w:t>
      </w:r>
      <w:proofErr w:type="spellEnd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solicitado: </w:t>
      </w:r>
    </w:p>
    <w:p w:rsidR="00FD7B91" w:rsidRPr="00FD7B91" w:rsidRDefault="00FD7B91" w:rsidP="00FD7B91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Cs/>
          <w:szCs w:val="22"/>
          <w:lang w:eastAsia="en-US"/>
        </w:rPr>
      </w:pPr>
      <w:r w:rsidRPr="00FD7B91">
        <w:rPr>
          <w:rFonts w:ascii="Arial-BoldMT" w:eastAsiaTheme="minorHAnsi" w:hAnsi="Arial-BoldMT" w:cs="Arial-BoldMT"/>
          <w:bCs/>
          <w:szCs w:val="22"/>
          <w:lang w:eastAsia="en-US"/>
        </w:rPr>
        <w:t>(</w:t>
      </w:r>
      <w:r w:rsidRPr="00FD7B91"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7B91">
        <w:rPr>
          <w:rFonts w:ascii="Arial" w:hAnsi="Arial"/>
          <w:sz w:val="22"/>
          <w:szCs w:val="24"/>
        </w:rPr>
        <w:instrText xml:space="preserve"> FORMTEXT </w:instrText>
      </w:r>
      <w:r w:rsidRPr="00FD7B91">
        <w:rPr>
          <w:rFonts w:ascii="Arial" w:hAnsi="Arial"/>
          <w:sz w:val="22"/>
          <w:szCs w:val="24"/>
        </w:rPr>
      </w:r>
      <w:r w:rsidRPr="00FD7B91">
        <w:rPr>
          <w:rFonts w:ascii="Arial" w:hAnsi="Arial"/>
          <w:sz w:val="22"/>
          <w:szCs w:val="24"/>
        </w:rPr>
        <w:fldChar w:fldCharType="separate"/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sz w:val="22"/>
          <w:szCs w:val="24"/>
        </w:rPr>
        <w:fldChar w:fldCharType="end"/>
      </w:r>
      <w:r w:rsidRPr="00FD7B91">
        <w:rPr>
          <w:rFonts w:ascii="Arial" w:hAnsi="Arial"/>
          <w:sz w:val="22"/>
          <w:szCs w:val="24"/>
        </w:rPr>
        <w:t xml:space="preserve">) Estúdio Fotografia / </w:t>
      </w:r>
      <w:r w:rsidRPr="00FD7B91">
        <w:rPr>
          <w:rFonts w:ascii="Arial-BoldMT" w:eastAsiaTheme="minorHAnsi" w:hAnsi="Arial-BoldMT" w:cs="Arial-BoldMT"/>
          <w:bCs/>
          <w:szCs w:val="22"/>
          <w:lang w:eastAsia="en-US"/>
        </w:rPr>
        <w:t>(</w:t>
      </w:r>
      <w:r w:rsidRPr="00FD7B91"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7B91">
        <w:rPr>
          <w:rFonts w:ascii="Arial" w:hAnsi="Arial"/>
          <w:sz w:val="22"/>
          <w:szCs w:val="24"/>
        </w:rPr>
        <w:instrText xml:space="preserve"> FORMTEXT </w:instrText>
      </w:r>
      <w:r w:rsidRPr="00FD7B91">
        <w:rPr>
          <w:rFonts w:ascii="Arial" w:hAnsi="Arial"/>
          <w:sz w:val="22"/>
          <w:szCs w:val="24"/>
        </w:rPr>
      </w:r>
      <w:r w:rsidRPr="00FD7B91">
        <w:rPr>
          <w:rFonts w:ascii="Arial" w:hAnsi="Arial"/>
          <w:sz w:val="22"/>
          <w:szCs w:val="24"/>
        </w:rPr>
        <w:fldChar w:fldCharType="separate"/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sz w:val="22"/>
          <w:szCs w:val="24"/>
        </w:rPr>
        <w:fldChar w:fldCharType="end"/>
      </w:r>
      <w:r w:rsidRPr="00FD7B91">
        <w:rPr>
          <w:rFonts w:ascii="Arial" w:hAnsi="Arial"/>
          <w:sz w:val="22"/>
          <w:szCs w:val="24"/>
        </w:rPr>
        <w:t xml:space="preserve">) Estúdio </w:t>
      </w:r>
      <w:proofErr w:type="spellStart"/>
      <w:r w:rsidRPr="00FD7B91">
        <w:rPr>
          <w:rFonts w:ascii="Arial" w:hAnsi="Arial"/>
          <w:sz w:val="22"/>
          <w:szCs w:val="24"/>
        </w:rPr>
        <w:t>Chroma</w:t>
      </w:r>
      <w:proofErr w:type="spellEnd"/>
      <w:r w:rsidR="00E23A6E">
        <w:rPr>
          <w:rFonts w:ascii="Arial" w:hAnsi="Arial"/>
          <w:sz w:val="22"/>
          <w:szCs w:val="24"/>
        </w:rPr>
        <w:t xml:space="preserve"> </w:t>
      </w:r>
      <w:proofErr w:type="spellStart"/>
      <w:r w:rsidRPr="00FD7B91">
        <w:rPr>
          <w:rFonts w:ascii="Arial" w:hAnsi="Arial"/>
          <w:sz w:val="22"/>
          <w:szCs w:val="24"/>
        </w:rPr>
        <w:t>key</w:t>
      </w:r>
      <w:proofErr w:type="spellEnd"/>
      <w:r w:rsidRPr="00FD7B91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>/</w:t>
      </w:r>
      <w:r w:rsidRPr="00FD7B91">
        <w:rPr>
          <w:rFonts w:ascii="Arial" w:hAnsi="Arial"/>
          <w:sz w:val="22"/>
          <w:szCs w:val="24"/>
        </w:rPr>
        <w:t xml:space="preserve"> </w:t>
      </w:r>
      <w:r w:rsidRPr="00FD7B91">
        <w:rPr>
          <w:rFonts w:ascii="Arial-BoldMT" w:eastAsiaTheme="minorHAnsi" w:hAnsi="Arial-BoldMT" w:cs="Arial-BoldMT"/>
          <w:bCs/>
          <w:szCs w:val="22"/>
          <w:lang w:eastAsia="en-US"/>
        </w:rPr>
        <w:t>(</w:t>
      </w:r>
      <w:r w:rsidRPr="00FD7B91"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7B91">
        <w:rPr>
          <w:rFonts w:ascii="Arial" w:hAnsi="Arial"/>
          <w:sz w:val="22"/>
          <w:szCs w:val="24"/>
        </w:rPr>
        <w:instrText xml:space="preserve"> FORMTEXT </w:instrText>
      </w:r>
      <w:r w:rsidRPr="00FD7B91">
        <w:rPr>
          <w:rFonts w:ascii="Arial" w:hAnsi="Arial"/>
          <w:sz w:val="22"/>
          <w:szCs w:val="24"/>
        </w:rPr>
      </w:r>
      <w:r w:rsidRPr="00FD7B91">
        <w:rPr>
          <w:rFonts w:ascii="Arial" w:hAnsi="Arial"/>
          <w:sz w:val="22"/>
          <w:szCs w:val="24"/>
        </w:rPr>
        <w:fldChar w:fldCharType="separate"/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noProof/>
          <w:sz w:val="22"/>
          <w:szCs w:val="24"/>
        </w:rPr>
        <w:t> </w:t>
      </w:r>
      <w:r w:rsidRPr="00FD7B91">
        <w:rPr>
          <w:rFonts w:ascii="Arial" w:hAnsi="Arial"/>
          <w:sz w:val="22"/>
          <w:szCs w:val="24"/>
        </w:rPr>
        <w:fldChar w:fldCharType="end"/>
      </w:r>
      <w:r w:rsidRPr="00FD7B91">
        <w:rPr>
          <w:rFonts w:ascii="Arial" w:hAnsi="Arial"/>
          <w:sz w:val="22"/>
          <w:szCs w:val="24"/>
        </w:rPr>
        <w:t xml:space="preserve">) </w:t>
      </w:r>
      <w:r w:rsidRPr="00FD7B91">
        <w:rPr>
          <w:rFonts w:ascii="Arial" w:hAnsi="Arial"/>
          <w:sz w:val="22"/>
          <w:szCs w:val="24"/>
        </w:rPr>
        <w:t>Laboratório analógico</w:t>
      </w:r>
      <w:r w:rsidRPr="00FD7B91">
        <w:rPr>
          <w:rFonts w:ascii="Arial" w:hAnsi="Arial"/>
          <w:sz w:val="22"/>
          <w:szCs w:val="24"/>
        </w:rPr>
        <w:t xml:space="preserve"> 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Listas de Alunos:</w:t>
      </w:r>
    </w:p>
    <w:p w:rsidR="00C32B7F" w:rsidRPr="004723BD" w:rsidRDefault="00C32B7F" w:rsidP="00C32B7F">
      <w:pPr>
        <w:tabs>
          <w:tab w:val="left" w:pos="496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Nome: </w:t>
      </w:r>
      <w:r w:rsidRPr="004723BD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Turma/ano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bookmarkEnd w:id="0"/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bookmarkEnd w:id="1"/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FD7B91" w:rsidRDefault="003F4CE1" w:rsidP="00FD7B91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Justificativa</w:t>
      </w:r>
      <w:r w:rsidR="00FD7B91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para o uso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:</w:t>
      </w:r>
    </w:p>
    <w:p w:rsidR="003F4CE1" w:rsidRDefault="003F4CE1" w:rsidP="00FD7B91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FD7B91">
        <w:rPr>
          <w:rFonts w:ascii="Arial" w:hAnsi="Arial"/>
          <w:sz w:val="24"/>
          <w:szCs w:val="24"/>
        </w:rPr>
        <w:t> </w:t>
      </w:r>
      <w:r w:rsidR="00FD7B91">
        <w:rPr>
          <w:rFonts w:ascii="Arial" w:hAnsi="Arial"/>
          <w:sz w:val="24"/>
          <w:szCs w:val="24"/>
        </w:rPr>
        <w:t> </w:t>
      </w:r>
      <w:r w:rsidR="00FD7B91">
        <w:rPr>
          <w:rFonts w:ascii="Arial" w:hAnsi="Arial"/>
          <w:sz w:val="24"/>
          <w:szCs w:val="24"/>
        </w:rPr>
        <w:t> </w:t>
      </w:r>
      <w:r w:rsidR="00FD7B91">
        <w:rPr>
          <w:rFonts w:ascii="Arial" w:hAnsi="Arial"/>
          <w:sz w:val="24"/>
          <w:szCs w:val="24"/>
        </w:rPr>
        <w:t> </w:t>
      </w:r>
      <w:r w:rsidR="00FD7B91"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:rsidR="003F4CE1" w:rsidRDefault="003F4CE1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CD6">
        <w:rPr>
          <w:rFonts w:ascii="Arial" w:hAnsi="Arial" w:cs="Arial"/>
        </w:rPr>
        <w:t>Assinatura Coordenador</w:t>
      </w:r>
      <w:r w:rsidR="003A5A24">
        <w:rPr>
          <w:rFonts w:ascii="Arial" w:hAnsi="Arial" w:cs="Arial"/>
        </w:rPr>
        <w:t xml:space="preserve"> ou Consultor</w:t>
      </w:r>
      <w:r w:rsidRPr="00153CD6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 xml:space="preserve">Foto: </w:t>
      </w:r>
      <w:r w:rsidR="003A5A2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   Data   ______________</w:t>
      </w: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Regras de uso do </w:t>
      </w:r>
      <w:proofErr w:type="gramStart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L.</w:t>
      </w:r>
      <w:proofErr w:type="gramEnd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EX. FOTO:</w:t>
      </w:r>
    </w:p>
    <w:p w:rsidR="000E7669" w:rsidRDefault="000E7669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FD7B91" w:rsidRDefault="00C32B7F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1. </w:t>
      </w:r>
      <w:r w:rsidR="00FD7B91">
        <w:rPr>
          <w:rFonts w:ascii="ArialMT" w:eastAsiaTheme="minorHAnsi" w:hAnsi="ArialMT" w:cs="ArialMT"/>
          <w:sz w:val="22"/>
          <w:szCs w:val="22"/>
          <w:lang w:eastAsia="en-US"/>
        </w:rPr>
        <w:t xml:space="preserve">Preencher este formulário e encaminhar para o e-mail </w:t>
      </w:r>
      <w:hyperlink r:id="rId8" w:history="1">
        <w:r w:rsidR="00E23A6E" w:rsidRPr="00490E3F">
          <w:rPr>
            <w:rStyle w:val="Hyperlink"/>
            <w:rFonts w:ascii="ArialMT" w:eastAsiaTheme="minorHAnsi" w:hAnsi="ArialMT" w:cs="ArialMT"/>
            <w:sz w:val="22"/>
            <w:szCs w:val="22"/>
            <w:lang w:eastAsia="en-US"/>
          </w:rPr>
          <w:t>lexfoto.embap@ies.unespar.edu.br</w:t>
        </w:r>
      </w:hyperlink>
      <w:proofErr w:type="gramStart"/>
      <w:r w:rsidR="00E23A6E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FD7B91" w:rsidRPr="00FD7B91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proofErr w:type="gramEnd"/>
      <w:r w:rsidR="00E23A6E">
        <w:rPr>
          <w:rFonts w:ascii="ArialMT" w:eastAsiaTheme="minorHAnsi" w:hAnsi="ArialMT" w:cs="ArialMT"/>
          <w:sz w:val="22"/>
          <w:szCs w:val="22"/>
          <w:lang w:eastAsia="en-US"/>
        </w:rPr>
        <w:t xml:space="preserve">ou </w:t>
      </w:r>
      <w:hyperlink r:id="rId9" w:history="1">
        <w:r w:rsidR="00E23A6E" w:rsidRPr="00490E3F">
          <w:rPr>
            <w:rStyle w:val="Hyperlink"/>
            <w:rFonts w:ascii="ArialMT" w:eastAsiaTheme="minorHAnsi" w:hAnsi="ArialMT" w:cs="ArialMT"/>
            <w:sz w:val="22"/>
            <w:szCs w:val="22"/>
            <w:lang w:eastAsia="en-US"/>
          </w:rPr>
          <w:t>l.ex.video.embap@unespar.edu.br</w:t>
        </w:r>
      </w:hyperlink>
      <w:bookmarkStart w:id="2" w:name="_GoBack"/>
      <w:bookmarkEnd w:id="2"/>
      <w:r w:rsidR="00E23A6E">
        <w:rPr>
          <w:rFonts w:ascii="ArialMT" w:eastAsiaTheme="minorHAnsi" w:hAnsi="ArialMT" w:cs="ArialMT"/>
          <w:sz w:val="22"/>
          <w:szCs w:val="22"/>
          <w:lang w:eastAsia="en-US"/>
        </w:rPr>
        <w:t>.</w:t>
      </w:r>
      <w:r w:rsidR="00FD7B91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proofErr w:type="gramStart"/>
    </w:p>
    <w:p w:rsidR="00C32B7F" w:rsidRDefault="00FD7B91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proofErr w:type="gram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2. 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 xml:space="preserve">Seguir o que versa no Regulamento e nos Procedimentos de Segurança do </w:t>
      </w:r>
      <w:proofErr w:type="gramStart"/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L.</w:t>
      </w:r>
      <w:proofErr w:type="gramEnd"/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EX.FOTO;</w:t>
      </w:r>
    </w:p>
    <w:p w:rsidR="00C32B7F" w:rsidRDefault="00FD7B91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3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. É de responsabilidade do aluno qualquer dano causado por uso inadequado das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ferramentas manuais e elétricas do L.</w:t>
      </w:r>
      <w:proofErr w:type="gramStart"/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ex.</w:t>
      </w:r>
      <w:proofErr w:type="gramEnd"/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F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oto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, cabendo a ele o custo de reparos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se for necessário;</w:t>
      </w:r>
    </w:p>
    <w:p w:rsidR="00C32B7F" w:rsidRDefault="00FD7B91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4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. É obrigatório o uso de EPI adequado durante todo o período de permanência no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L.</w:t>
      </w:r>
      <w:proofErr w:type="gramStart"/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ex.</w:t>
      </w:r>
      <w:proofErr w:type="gramEnd"/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Foto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;</w:t>
      </w:r>
    </w:p>
    <w:p w:rsidR="00C32B7F" w:rsidRDefault="00FD7B91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5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. Ao término do trabalho o aluno deve limpar adequadamente o ambiente e os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C32B7F">
        <w:rPr>
          <w:rFonts w:ascii="ArialMT" w:eastAsiaTheme="minorHAnsi" w:hAnsi="ArialMT" w:cs="ArialMT"/>
          <w:sz w:val="22"/>
          <w:szCs w:val="22"/>
          <w:lang w:eastAsia="en-US"/>
        </w:rPr>
        <w:t>equipamentos e guardá-los corretamente.</w:t>
      </w:r>
    </w:p>
    <w:p w:rsidR="00C32B7F" w:rsidRPr="005917E4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sectPr w:rsidR="00C32B7F" w:rsidRPr="005917E4" w:rsidSect="009247E5">
      <w:head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84" w:rsidRDefault="00DD0684" w:rsidP="009247E5">
      <w:r>
        <w:separator/>
      </w:r>
    </w:p>
  </w:endnote>
  <w:endnote w:type="continuationSeparator" w:id="0">
    <w:p w:rsidR="00DD0684" w:rsidRDefault="00DD0684" w:rsidP="009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Liberation Mono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84" w:rsidRDefault="00DD0684" w:rsidP="009247E5">
      <w:r>
        <w:separator/>
      </w:r>
    </w:p>
  </w:footnote>
  <w:footnote w:type="continuationSeparator" w:id="0">
    <w:p w:rsidR="00DD0684" w:rsidRDefault="00DD0684" w:rsidP="0092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73235B0B" wp14:editId="2E689A9A">
          <wp:simplePos x="0" y="0"/>
          <wp:positionH relativeFrom="column">
            <wp:posOffset>4825365</wp:posOffset>
          </wp:positionH>
          <wp:positionV relativeFrom="paragraph">
            <wp:posOffset>21590</wp:posOffset>
          </wp:positionV>
          <wp:extent cx="693420" cy="850900"/>
          <wp:effectExtent l="0" t="0" r="0" b="6350"/>
          <wp:wrapSquare wrapText="bothSides"/>
          <wp:docPr id="9" name="Imagem 9" descr="https://lh4.googleusercontent.com/596gaXtnSyKvdNC6YgA-mJromvqtVvW7AZg7KJYhqQ67ekyeNStS3KpoOuwP_-MZFzBQ6AoIVG3bV66pgvPA_uaK1j0VFoyX3iexcHifK-yro7LXN8DRYqi3J9LXsF6CioYKxg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596gaXtnSyKvdNC6YgA-mJromvqtVvW7AZg7KJYhqQ67ekyeNStS3KpoOuwP_-MZFzBQ6AoIVG3bV66pgvPA_uaK1j0VFoyX3iexcHifK-yro7LXN8DRYqi3J9LXsF6CioYKxg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DFFC51B" wp14:editId="5839A1BB">
          <wp:simplePos x="0" y="0"/>
          <wp:positionH relativeFrom="column">
            <wp:posOffset>31115</wp:posOffset>
          </wp:positionH>
          <wp:positionV relativeFrom="paragraph">
            <wp:posOffset>-17145</wp:posOffset>
          </wp:positionV>
          <wp:extent cx="825500" cy="890905"/>
          <wp:effectExtent l="0" t="0" r="0" b="4445"/>
          <wp:wrapSquare wrapText="bothSides"/>
          <wp:docPr id="8" name="Imagem 8" descr="https://lh4.googleusercontent.com/d2uvj-6fLdkYMWZ8lP5MePshsP1O07gfTWZu4vxUFu-IQZeD_E5lOHdK5qMTE6Jy6hbgqhRjenO0WQ5rDo7Udmlu6qb8hVTU1jpdO49iQzgnW2CuxOIzUxRFFds_J-dO8EvMLE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d2uvj-6fLdkYMWZ8lP5MePshsP1O07gfTWZu4vxUFu-IQZeD_E5lOHdK5qMTE6Jy6hbgqhRjenO0WQ5rDo7Udmlu6qb8hVTU1jpdO49iQzgnW2CuxOIzUxRFFds_J-dO8EvMLE6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7E5">
      <w:rPr>
        <w:rFonts w:ascii="Arial" w:hAnsi="Arial" w:cs="Arial"/>
        <w:b/>
        <w:bCs/>
        <w:color w:val="000000"/>
        <w:sz w:val="32"/>
        <w:szCs w:val="36"/>
      </w:rPr>
      <w:t> Universidade Estadual do Paraná</w:t>
    </w:r>
    <w:proofErr w:type="gramStart"/>
    <w:r w:rsidRPr="009247E5">
      <w:rPr>
        <w:rFonts w:ascii="Arial" w:hAnsi="Arial" w:cs="Arial"/>
        <w:b/>
        <w:bCs/>
        <w:color w:val="000000"/>
        <w:sz w:val="32"/>
        <w:szCs w:val="36"/>
      </w:rPr>
      <w:t xml:space="preserve">   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proofErr w:type="gramEnd"/>
    <w:r w:rsidRPr="009247E5">
      <w:rPr>
        <w:rFonts w:ascii="Arial" w:hAnsi="Arial" w:cs="Arial"/>
        <w:b/>
        <w:bCs/>
        <w:i/>
        <w:iCs/>
        <w:color w:val="000000"/>
        <w:sz w:val="28"/>
        <w:szCs w:val="32"/>
      </w:rPr>
      <w:t>Campus</w:t>
    </w:r>
    <w:r w:rsidRPr="009247E5">
      <w:rPr>
        <w:rFonts w:ascii="Arial" w:hAnsi="Arial" w:cs="Arial"/>
        <w:b/>
        <w:bCs/>
        <w:color w:val="000000"/>
        <w:sz w:val="28"/>
        <w:szCs w:val="32"/>
      </w:rPr>
      <w:t xml:space="preserve"> de Curitiba I – Embap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  <w:r w:rsidRPr="009247E5">
      <w:rPr>
        <w:rFonts w:ascii="Arial" w:hAnsi="Arial" w:cs="Arial"/>
        <w:color w:val="000000"/>
        <w:sz w:val="14"/>
        <w:szCs w:val="16"/>
      </w:rPr>
      <w:t xml:space="preserve">Credenciada pelo Decreto nº 9.538 de 05/12/2013,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 05/12/2013,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Recredenciada pelo Decreto nº 2374 de 14/08/2019,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de14/08/2019.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Rua Barão do Rio Branco, 370 - 80010-180 – (41) 3017-2050 Curitiba –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Paraná</w:t>
    </w:r>
    <w:proofErr w:type="gramEnd"/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>http://www.embap.pr.gov.br/</w:t>
    </w:r>
    <w:r>
      <w:rPr>
        <w:rFonts w:ascii="Arial" w:hAnsi="Arial" w:cs="Arial"/>
        <w:color w:val="000000"/>
        <w:sz w:val="14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E5"/>
    <w:rsid w:val="000B7E70"/>
    <w:rsid w:val="000E7669"/>
    <w:rsid w:val="00394F48"/>
    <w:rsid w:val="003A5A24"/>
    <w:rsid w:val="003F4CE1"/>
    <w:rsid w:val="00413513"/>
    <w:rsid w:val="00574906"/>
    <w:rsid w:val="005917E4"/>
    <w:rsid w:val="005C3DAC"/>
    <w:rsid w:val="005E65F3"/>
    <w:rsid w:val="006C6C52"/>
    <w:rsid w:val="00713CF4"/>
    <w:rsid w:val="00750E15"/>
    <w:rsid w:val="00761ABF"/>
    <w:rsid w:val="0081379A"/>
    <w:rsid w:val="00862593"/>
    <w:rsid w:val="00885E37"/>
    <w:rsid w:val="00912614"/>
    <w:rsid w:val="009247E5"/>
    <w:rsid w:val="009503ED"/>
    <w:rsid w:val="00976F1A"/>
    <w:rsid w:val="00986CE8"/>
    <w:rsid w:val="00A520A9"/>
    <w:rsid w:val="00A8456F"/>
    <w:rsid w:val="00BF49EA"/>
    <w:rsid w:val="00C1379E"/>
    <w:rsid w:val="00C32B7F"/>
    <w:rsid w:val="00C84410"/>
    <w:rsid w:val="00D52F6D"/>
    <w:rsid w:val="00DA74D4"/>
    <w:rsid w:val="00DD0684"/>
    <w:rsid w:val="00DD4A03"/>
    <w:rsid w:val="00E23A6E"/>
    <w:rsid w:val="00E42FE2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xfoto.embap@ies.unespar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ex.video.embap@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DCA0B70-2917-44CA-B0BA-FBEFCC4F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8</cp:revision>
  <dcterms:created xsi:type="dcterms:W3CDTF">2022-04-19T17:52:00Z</dcterms:created>
  <dcterms:modified xsi:type="dcterms:W3CDTF">2022-10-20T13:55:00Z</dcterms:modified>
</cp:coreProperties>
</file>